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9B9" w:rsidRPr="004729B9" w:rsidRDefault="004729B9" w:rsidP="004729B9">
      <w:pPr>
        <w:rPr>
          <w:rFonts w:ascii="Arial" w:hAnsi="Arial" w:cs="Arial"/>
          <w:b/>
          <w:sz w:val="32"/>
          <w:szCs w:val="32"/>
          <w:lang w:val="fr-FR"/>
        </w:rPr>
      </w:pPr>
      <w:r w:rsidRPr="004729B9">
        <w:rPr>
          <w:rFonts w:ascii="Arial" w:hAnsi="Arial" w:cs="Arial"/>
          <w:b/>
          <w:sz w:val="32"/>
          <w:szCs w:val="32"/>
          <w:lang w:val="fr-FR"/>
        </w:rPr>
        <w:t xml:space="preserve">El </w:t>
      </w:r>
      <w:proofErr w:type="spellStart"/>
      <w:r w:rsidRPr="004729B9">
        <w:rPr>
          <w:rFonts w:ascii="Arial" w:hAnsi="Arial" w:cs="Arial"/>
          <w:b/>
          <w:sz w:val="32"/>
          <w:szCs w:val="32"/>
          <w:lang w:val="fr-FR"/>
        </w:rPr>
        <w:t>balón</w:t>
      </w:r>
      <w:proofErr w:type="spellEnd"/>
      <w:r w:rsidRPr="004729B9">
        <w:rPr>
          <w:rFonts w:ascii="Arial" w:hAnsi="Arial" w:cs="Arial"/>
          <w:b/>
          <w:sz w:val="32"/>
          <w:szCs w:val="32"/>
          <w:lang w:val="fr-FR"/>
        </w:rPr>
        <w:t xml:space="preserve"> </w:t>
      </w:r>
      <w:proofErr w:type="spellStart"/>
      <w:r w:rsidRPr="004729B9">
        <w:rPr>
          <w:rFonts w:ascii="Arial" w:hAnsi="Arial" w:cs="Arial"/>
          <w:b/>
          <w:sz w:val="32"/>
          <w:szCs w:val="32"/>
          <w:lang w:val="fr-FR"/>
        </w:rPr>
        <w:t>oficial</w:t>
      </w:r>
      <w:proofErr w:type="spellEnd"/>
    </w:p>
    <w:p w:rsidR="004729B9" w:rsidRDefault="008A2A11" w:rsidP="004729B9">
      <w:pPr>
        <w:rPr>
          <w:rFonts w:ascii="Arial" w:hAnsi="Arial" w:cs="Arial"/>
          <w:sz w:val="24"/>
          <w:szCs w:val="24"/>
          <w:lang w:val="fr-FR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13458FE" wp14:editId="1046EAA8">
            <wp:simplePos x="0" y="0"/>
            <wp:positionH relativeFrom="margin">
              <wp:align>right</wp:align>
            </wp:positionH>
            <wp:positionV relativeFrom="paragraph">
              <wp:posOffset>104140</wp:posOffset>
            </wp:positionV>
            <wp:extent cx="1973580" cy="2027555"/>
            <wp:effectExtent l="0" t="0" r="7620" b="0"/>
            <wp:wrapSquare wrapText="bothSides"/>
            <wp:docPr id="1" name="Picture 1" descr="http://www.selectism.com/files/2013/12/adidas-brazuca-worldcup-ball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lectism.com/files/2013/12/adidas-brazuca-worldcup-ball-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57" t="7428" r="22617" b="6671"/>
                    <a:stretch/>
                  </pic:blipFill>
                  <pic:spPr bwMode="auto">
                    <a:xfrm>
                      <a:off x="0" y="0"/>
                      <a:ext cx="197358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9B9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="004729B9" w:rsidRPr="004729B9">
        <w:rPr>
          <w:rFonts w:ascii="Arial" w:hAnsi="Arial" w:cs="Arial"/>
          <w:sz w:val="24"/>
          <w:szCs w:val="24"/>
          <w:lang w:val="fr-FR"/>
        </w:rPr>
        <w:t>brazuca</w:t>
      </w:r>
      <w:proofErr w:type="spellEnd"/>
      <w:r w:rsidR="004729B9" w:rsidRPr="004729B9">
        <w:rPr>
          <w:rFonts w:ascii="Arial" w:hAnsi="Arial" w:cs="Arial"/>
          <w:sz w:val="24"/>
          <w:szCs w:val="24"/>
          <w:lang w:val="fr-FR"/>
        </w:rPr>
        <w:t>,</w:t>
      </w:r>
      <w:r w:rsidR="004729B9">
        <w:rPr>
          <w:rFonts w:ascii="Arial" w:hAnsi="Arial" w:cs="Arial"/>
          <w:sz w:val="24"/>
          <w:szCs w:val="24"/>
          <w:lang w:val="fr-FR"/>
        </w:rPr>
        <w:t xml:space="preserve"> </w:t>
      </w:r>
      <w:r w:rsidR="004729B9">
        <w:rPr>
          <w:rFonts w:ascii="Arial" w:hAnsi="Arial" w:cs="Arial"/>
          <w:sz w:val="24"/>
          <w:szCs w:val="24"/>
          <w:lang w:val="fr-FR"/>
        </w:rPr>
        <w:t xml:space="preserve">que </w:t>
      </w:r>
      <w:proofErr w:type="spellStart"/>
      <w:r w:rsidR="004729B9">
        <w:rPr>
          <w:rFonts w:ascii="Arial" w:hAnsi="Arial" w:cs="Arial"/>
          <w:sz w:val="24"/>
          <w:szCs w:val="24"/>
          <w:lang w:val="fr-FR"/>
        </w:rPr>
        <w:t>significa</w:t>
      </w:r>
      <w:proofErr w:type="spellEnd"/>
      <w:r w:rsidR="004729B9">
        <w:rPr>
          <w:rFonts w:ascii="Arial" w:hAnsi="Arial" w:cs="Arial"/>
          <w:sz w:val="24"/>
          <w:szCs w:val="24"/>
          <w:lang w:val="fr-FR"/>
        </w:rPr>
        <w:t xml:space="preserve"> "</w:t>
      </w:r>
      <w:proofErr w:type="spellStart"/>
      <w:r w:rsidR="004729B9">
        <w:rPr>
          <w:rFonts w:ascii="Arial" w:hAnsi="Arial" w:cs="Arial"/>
          <w:sz w:val="24"/>
          <w:szCs w:val="24"/>
          <w:lang w:val="fr-FR"/>
        </w:rPr>
        <w:t>brasileño</w:t>
      </w:r>
      <w:proofErr w:type="spellEnd"/>
      <w:r w:rsidR="004729B9">
        <w:rPr>
          <w:rFonts w:ascii="Arial" w:hAnsi="Arial" w:cs="Arial"/>
          <w:sz w:val="24"/>
          <w:szCs w:val="24"/>
          <w:lang w:val="fr-FR"/>
        </w:rPr>
        <w:t>" y "</w:t>
      </w:r>
      <w:proofErr w:type="spellStart"/>
      <w:r w:rsidR="004729B9" w:rsidRPr="004729B9">
        <w:rPr>
          <w:rFonts w:ascii="Arial" w:hAnsi="Arial" w:cs="Arial"/>
          <w:sz w:val="24"/>
          <w:szCs w:val="24"/>
          <w:lang w:val="fr-FR"/>
        </w:rPr>
        <w:t>estilo</w:t>
      </w:r>
      <w:proofErr w:type="spellEnd"/>
      <w:r w:rsidR="004729B9" w:rsidRPr="004729B9">
        <w:rPr>
          <w:rFonts w:ascii="Arial" w:hAnsi="Arial" w:cs="Arial"/>
          <w:sz w:val="24"/>
          <w:szCs w:val="24"/>
          <w:lang w:val="fr-FR"/>
        </w:rPr>
        <w:t xml:space="preserve"> de vida </w:t>
      </w:r>
      <w:proofErr w:type="spellStart"/>
      <w:r w:rsidR="004729B9" w:rsidRPr="004729B9">
        <w:rPr>
          <w:rFonts w:ascii="Arial" w:hAnsi="Arial" w:cs="Arial"/>
          <w:sz w:val="24"/>
          <w:szCs w:val="24"/>
          <w:lang w:val="fr-FR"/>
        </w:rPr>
        <w:t>brasileño</w:t>
      </w:r>
      <w:proofErr w:type="spellEnd"/>
      <w:r w:rsidR="004729B9">
        <w:rPr>
          <w:rFonts w:ascii="Arial" w:hAnsi="Arial" w:cs="Arial"/>
          <w:sz w:val="24"/>
          <w:szCs w:val="24"/>
          <w:lang w:val="fr-FR"/>
        </w:rPr>
        <w:t>", es</w:t>
      </w:r>
      <w:r w:rsidR="004729B9" w:rsidRPr="004729B9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="004729B9" w:rsidRPr="004729B9">
        <w:rPr>
          <w:rFonts w:ascii="Arial" w:hAnsi="Arial" w:cs="Arial"/>
          <w:sz w:val="24"/>
          <w:szCs w:val="24"/>
          <w:lang w:val="fr-FR"/>
        </w:rPr>
        <w:t>balón</w:t>
      </w:r>
      <w:proofErr w:type="spellEnd"/>
      <w:r w:rsidR="004729B9"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4729B9" w:rsidRPr="004729B9">
        <w:rPr>
          <w:rFonts w:ascii="Arial" w:hAnsi="Arial" w:cs="Arial"/>
          <w:sz w:val="24"/>
          <w:szCs w:val="24"/>
          <w:lang w:val="fr-FR"/>
        </w:rPr>
        <w:t>oficial</w:t>
      </w:r>
      <w:proofErr w:type="spellEnd"/>
      <w:r w:rsidR="004729B9" w:rsidRPr="004729B9">
        <w:rPr>
          <w:rFonts w:ascii="Arial" w:hAnsi="Arial" w:cs="Arial"/>
          <w:sz w:val="24"/>
          <w:szCs w:val="24"/>
          <w:lang w:val="fr-FR"/>
        </w:rPr>
        <w:t xml:space="preserve"> de la </w:t>
      </w:r>
      <w:proofErr w:type="spellStart"/>
      <w:r w:rsidR="004729B9" w:rsidRPr="004729B9">
        <w:rPr>
          <w:rFonts w:ascii="Arial" w:hAnsi="Arial" w:cs="Arial"/>
          <w:sz w:val="24"/>
          <w:szCs w:val="24"/>
          <w:lang w:val="fr-FR"/>
        </w:rPr>
        <w:t>Copa</w:t>
      </w:r>
      <w:proofErr w:type="spellEnd"/>
      <w:r w:rsidR="004729B9"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4729B9" w:rsidRPr="004729B9">
        <w:rPr>
          <w:rFonts w:ascii="Arial" w:hAnsi="Arial" w:cs="Arial"/>
          <w:sz w:val="24"/>
          <w:szCs w:val="24"/>
          <w:lang w:val="fr-FR"/>
        </w:rPr>
        <w:t>Mundial</w:t>
      </w:r>
      <w:proofErr w:type="spellEnd"/>
      <w:r w:rsidR="004729B9" w:rsidRPr="004729B9">
        <w:rPr>
          <w:rFonts w:ascii="Arial" w:hAnsi="Arial" w:cs="Arial"/>
          <w:sz w:val="24"/>
          <w:szCs w:val="24"/>
          <w:lang w:val="fr-FR"/>
        </w:rPr>
        <w:t xml:space="preserve"> de </w:t>
      </w:r>
      <w:r w:rsidR="004729B9">
        <w:rPr>
          <w:rFonts w:ascii="Arial" w:hAnsi="Arial" w:cs="Arial"/>
          <w:sz w:val="24"/>
          <w:szCs w:val="24"/>
          <w:lang w:val="fr-FR"/>
        </w:rPr>
        <w:t xml:space="preserve">2014.  Se </w:t>
      </w:r>
      <w:proofErr w:type="spellStart"/>
      <w:r w:rsidR="004729B9">
        <w:rPr>
          <w:rFonts w:ascii="Arial" w:hAnsi="Arial" w:cs="Arial"/>
          <w:sz w:val="24"/>
          <w:szCs w:val="24"/>
          <w:lang w:val="fr-FR"/>
        </w:rPr>
        <w:t>presentó</w:t>
      </w:r>
      <w:proofErr w:type="spellEnd"/>
      <w:r w:rsidR="004729B9">
        <w:rPr>
          <w:rFonts w:ascii="Arial" w:hAnsi="Arial" w:cs="Arial"/>
          <w:sz w:val="24"/>
          <w:szCs w:val="24"/>
          <w:lang w:val="fr-FR"/>
        </w:rPr>
        <w:t xml:space="preserve"> el martes </w:t>
      </w:r>
      <w:proofErr w:type="spellStart"/>
      <w:r w:rsidR="004729B9">
        <w:rPr>
          <w:rFonts w:ascii="Arial" w:hAnsi="Arial" w:cs="Arial"/>
          <w:sz w:val="24"/>
          <w:szCs w:val="24"/>
          <w:lang w:val="fr-FR"/>
        </w:rPr>
        <w:t>tres</w:t>
      </w:r>
      <w:proofErr w:type="spellEnd"/>
      <w:r w:rsidR="004729B9" w:rsidRPr="004729B9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4729B9" w:rsidRPr="004729B9">
        <w:rPr>
          <w:rFonts w:ascii="Arial" w:hAnsi="Arial" w:cs="Arial"/>
          <w:sz w:val="24"/>
          <w:szCs w:val="24"/>
          <w:lang w:val="fr-FR"/>
        </w:rPr>
        <w:t>diciembre</w:t>
      </w:r>
      <w:proofErr w:type="spellEnd"/>
      <w:r w:rsidR="004729B9" w:rsidRPr="004729B9">
        <w:rPr>
          <w:rFonts w:ascii="Arial" w:hAnsi="Arial" w:cs="Arial"/>
          <w:sz w:val="24"/>
          <w:szCs w:val="24"/>
          <w:lang w:val="fr-FR"/>
        </w:rPr>
        <w:t xml:space="preserve"> en Río de Janeiro. </w:t>
      </w:r>
    </w:p>
    <w:p w:rsidR="004729B9" w:rsidRDefault="004729B9" w:rsidP="004729B9">
      <w:pPr>
        <w:rPr>
          <w:rFonts w:ascii="Arial" w:hAnsi="Arial" w:cs="Arial"/>
          <w:sz w:val="24"/>
          <w:szCs w:val="24"/>
          <w:lang w:val="fr-FR"/>
        </w:rPr>
      </w:pPr>
      <w:r w:rsidRPr="004729B9">
        <w:rPr>
          <w:rFonts w:ascii="Arial" w:hAnsi="Arial" w:cs="Arial"/>
          <w:sz w:val="24"/>
          <w:szCs w:val="24"/>
          <w:lang w:val="fr-FR"/>
        </w:rPr>
        <w:t xml:space="preserve">Los colores y el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lazo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que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adornan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los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paneles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brazuca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simbolizan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las pulseras multicolores que los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brasileños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llevan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tradicionalmente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, y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reflejan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además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efervescencia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diversión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asociadas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con el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fútbol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en el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país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sudamericano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.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Posee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una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innovación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estructural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, con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una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simetría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única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formada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por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seis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paneles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idénticos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. La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diferente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estructura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de su superficie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proporcionará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mejor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adherencia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, toque,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estabilidad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aerodiná</w:t>
      </w:r>
      <w:r>
        <w:rPr>
          <w:rFonts w:ascii="Arial" w:hAnsi="Arial" w:cs="Arial"/>
          <w:sz w:val="24"/>
          <w:szCs w:val="24"/>
          <w:lang w:val="fr-FR"/>
        </w:rPr>
        <w:t>mica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sobre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terreno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juego.</w:t>
      </w:r>
      <w:proofErr w:type="spellEnd"/>
    </w:p>
    <w:p w:rsidR="00860231" w:rsidRDefault="004729B9" w:rsidP="004729B9">
      <w:pPr>
        <w:rPr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brazuca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puso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a la venta en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todo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mundo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miércoles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4 de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diciemb</w:t>
      </w:r>
      <w:r>
        <w:rPr>
          <w:rFonts w:ascii="Arial" w:hAnsi="Arial" w:cs="Arial"/>
          <w:sz w:val="24"/>
          <w:szCs w:val="24"/>
          <w:lang w:val="fr-FR"/>
        </w:rPr>
        <w:t>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tiendas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seleccionadas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, en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comercios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asociados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y a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través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de la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Tienda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Oficial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de FIFA.com.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Además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todos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los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niños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que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nazcan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en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Brasil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el 3 de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diciembre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día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de su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presentación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oficial</w:t>
      </w:r>
      <w:proofErr w:type="spellEnd"/>
      <w:r w:rsidRPr="004729B9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4729B9">
        <w:rPr>
          <w:rFonts w:ascii="Arial" w:hAnsi="Arial" w:cs="Arial"/>
          <w:sz w:val="24"/>
          <w:szCs w:val="24"/>
          <w:lang w:val="fr-FR"/>
        </w:rPr>
        <w:t>tendrán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derecho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 un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brazuca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gratuito</w:t>
      </w:r>
      <w:proofErr w:type="spellEnd"/>
      <w:r>
        <w:rPr>
          <w:rFonts w:ascii="Arial" w:hAnsi="Arial" w:cs="Arial"/>
          <w:sz w:val="24"/>
          <w:szCs w:val="24"/>
          <w:lang w:val="fr-FR"/>
        </w:rPr>
        <w:t>.</w:t>
      </w:r>
      <w:r w:rsidRPr="004729B9">
        <w:rPr>
          <w:lang w:val="fr-FR"/>
        </w:rPr>
        <w:t xml:space="preserve"> </w:t>
      </w:r>
    </w:p>
    <w:p w:rsidR="008A2A11" w:rsidRPr="008A2A11" w:rsidRDefault="008A2A11" w:rsidP="008A2A11">
      <w:pPr>
        <w:jc w:val="right"/>
        <w:rPr>
          <w:rFonts w:ascii="Arial" w:hAnsi="Arial" w:cs="Arial"/>
          <w:i/>
        </w:rPr>
      </w:pPr>
      <w:proofErr w:type="spellStart"/>
      <w:r w:rsidRPr="008A2A11">
        <w:rPr>
          <w:rFonts w:ascii="Arial" w:hAnsi="Arial" w:cs="Arial"/>
          <w:i/>
        </w:rPr>
        <w:t>Adaptado</w:t>
      </w:r>
      <w:proofErr w:type="spellEnd"/>
      <w:r w:rsidRPr="008A2A11">
        <w:rPr>
          <w:rFonts w:ascii="Arial" w:hAnsi="Arial" w:cs="Arial"/>
          <w:i/>
        </w:rPr>
        <w:t xml:space="preserve"> de </w:t>
      </w:r>
      <w:hyperlink r:id="rId8" w:history="1">
        <w:r w:rsidRPr="008A2A11">
          <w:rPr>
            <w:rStyle w:val="Hyperlink"/>
            <w:rFonts w:ascii="Arial" w:hAnsi="Arial" w:cs="Arial"/>
            <w:i/>
          </w:rPr>
          <w:t>es.fifa.com/</w:t>
        </w:r>
        <w:proofErr w:type="spellStart"/>
        <w:r w:rsidRPr="008A2A11">
          <w:rPr>
            <w:rStyle w:val="Hyperlink"/>
            <w:rFonts w:ascii="Arial" w:hAnsi="Arial" w:cs="Arial"/>
            <w:i/>
          </w:rPr>
          <w:t>worldcup</w:t>
        </w:r>
        <w:proofErr w:type="spellEnd"/>
        <w:r w:rsidRPr="008A2A11">
          <w:rPr>
            <w:rStyle w:val="Hyperlink"/>
            <w:rFonts w:ascii="Arial" w:hAnsi="Arial" w:cs="Arial"/>
            <w:i/>
          </w:rPr>
          <w:t>/organisation/match-ball.html</w:t>
        </w:r>
      </w:hyperlink>
      <w:r w:rsidRPr="008A2A11">
        <w:rPr>
          <w:rFonts w:ascii="Arial" w:hAnsi="Arial" w:cs="Arial"/>
          <w:i/>
        </w:rPr>
        <w:t xml:space="preserve"> </w:t>
      </w:r>
    </w:p>
    <w:p w:rsidR="008A2A11" w:rsidRDefault="008A2A11" w:rsidP="008A2A11">
      <w:pPr>
        <w:pBdr>
          <w:bottom w:val="single" w:sz="12" w:space="1" w:color="auto"/>
        </w:pBdr>
        <w:rPr>
          <w:rFonts w:ascii="Arial" w:hAnsi="Arial" w:cs="Arial"/>
        </w:rPr>
      </w:pPr>
    </w:p>
    <w:p w:rsidR="008A2A11" w:rsidRDefault="008A2A11" w:rsidP="008A2A11">
      <w:pPr>
        <w:rPr>
          <w:rFonts w:ascii="Arial" w:hAnsi="Arial" w:cs="Arial"/>
        </w:rPr>
      </w:pPr>
    </w:p>
    <w:p w:rsidR="008A2A11" w:rsidRPr="00DC3794" w:rsidRDefault="008A2A11" w:rsidP="008A2A11">
      <w:pPr>
        <w:rPr>
          <w:rFonts w:ascii="Arial" w:hAnsi="Arial" w:cs="Arial"/>
          <w:b/>
          <w:sz w:val="24"/>
          <w:szCs w:val="24"/>
        </w:rPr>
      </w:pPr>
      <w:r w:rsidRPr="00DC3794">
        <w:rPr>
          <w:rFonts w:ascii="Arial" w:hAnsi="Arial" w:cs="Arial"/>
          <w:b/>
          <w:sz w:val="24"/>
          <w:szCs w:val="24"/>
        </w:rPr>
        <w:t>Answer the following questions in English:</w:t>
      </w:r>
      <w:bookmarkStart w:id="0" w:name="_GoBack"/>
      <w:bookmarkEnd w:id="0"/>
    </w:p>
    <w:p w:rsidR="008A2A11" w:rsidRPr="00DC3794" w:rsidRDefault="008A2A11" w:rsidP="00DC3794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What does the name “</w:t>
      </w:r>
      <w:proofErr w:type="spellStart"/>
      <w:r w:rsidRPr="00DC3794">
        <w:rPr>
          <w:rFonts w:ascii="Arial" w:hAnsi="Arial" w:cs="Arial"/>
          <w:sz w:val="24"/>
          <w:szCs w:val="24"/>
        </w:rPr>
        <w:t>brazuca</w:t>
      </w:r>
      <w:proofErr w:type="spellEnd"/>
      <w:r w:rsidRPr="00DC3794">
        <w:rPr>
          <w:rFonts w:ascii="Arial" w:hAnsi="Arial" w:cs="Arial"/>
          <w:sz w:val="24"/>
          <w:szCs w:val="24"/>
        </w:rPr>
        <w:t>” mean?</w:t>
      </w:r>
      <w:r w:rsidR="00DC3794">
        <w:rPr>
          <w:rFonts w:ascii="Arial" w:hAnsi="Arial" w:cs="Arial"/>
          <w:sz w:val="24"/>
          <w:szCs w:val="24"/>
        </w:rPr>
        <w:t xml:space="preserve"> ______________________________________</w:t>
      </w:r>
      <w:r w:rsidR="00DC3794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8A2A11" w:rsidRPr="00DC3794" w:rsidRDefault="00902E29" w:rsidP="00DC3794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When was the ball introduced?</w:t>
      </w:r>
      <w:r w:rsidR="00DC3794">
        <w:rPr>
          <w:rFonts w:ascii="Arial" w:hAnsi="Arial" w:cs="Arial"/>
          <w:sz w:val="24"/>
          <w:szCs w:val="24"/>
        </w:rPr>
        <w:t xml:space="preserve"> ____________________________________________</w:t>
      </w:r>
    </w:p>
    <w:p w:rsidR="00902E29" w:rsidRPr="00DC3794" w:rsidRDefault="00902E29" w:rsidP="00DC3794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What do the colours and the shapes on the ball symbolise and reflect?</w:t>
      </w:r>
      <w:r w:rsidR="00DC3794">
        <w:rPr>
          <w:rFonts w:ascii="Arial" w:hAnsi="Arial" w:cs="Arial"/>
          <w:sz w:val="24"/>
          <w:szCs w:val="24"/>
        </w:rPr>
        <w:t xml:space="preserve"> ____________</w:t>
      </w:r>
      <w:r w:rsidR="00DC3794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__________________________________________________________________________________________________________________________________________</w:t>
      </w:r>
    </w:p>
    <w:p w:rsidR="00902E29" w:rsidRPr="00DC3794" w:rsidRDefault="00902E29" w:rsidP="00DC3794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Describe the structure of the ball.</w:t>
      </w:r>
      <w:r w:rsidR="00DC3794">
        <w:rPr>
          <w:rFonts w:ascii="Arial" w:hAnsi="Arial" w:cs="Arial"/>
          <w:sz w:val="24"/>
          <w:szCs w:val="24"/>
        </w:rPr>
        <w:t xml:space="preserve">  _________________________________________</w:t>
      </w:r>
      <w:r w:rsidR="00DC3794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02E29" w:rsidRPr="00DC3794" w:rsidRDefault="00902E29" w:rsidP="00DC3794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What are the advantages of this structure?</w:t>
      </w:r>
      <w:r w:rsidR="00DC3794">
        <w:rPr>
          <w:rFonts w:ascii="Arial" w:hAnsi="Arial" w:cs="Arial"/>
          <w:sz w:val="24"/>
          <w:szCs w:val="24"/>
        </w:rPr>
        <w:t xml:space="preserve">  __________________________________</w:t>
      </w:r>
      <w:r w:rsidR="00DC3794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02E29" w:rsidRPr="00DC3794" w:rsidRDefault="00902E29" w:rsidP="00DC3794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What happened on 4</w:t>
      </w:r>
      <w:r w:rsidRPr="00DC3794">
        <w:rPr>
          <w:rFonts w:ascii="Arial" w:hAnsi="Arial" w:cs="Arial"/>
          <w:sz w:val="24"/>
          <w:szCs w:val="24"/>
          <w:vertAlign w:val="superscript"/>
        </w:rPr>
        <w:t>th</w:t>
      </w:r>
      <w:r w:rsidRPr="00DC3794">
        <w:rPr>
          <w:rFonts w:ascii="Arial" w:hAnsi="Arial" w:cs="Arial"/>
          <w:sz w:val="24"/>
          <w:szCs w:val="24"/>
        </w:rPr>
        <w:t xml:space="preserve"> December?</w:t>
      </w:r>
      <w:r w:rsidR="00DC3794">
        <w:rPr>
          <w:rFonts w:ascii="Arial" w:hAnsi="Arial" w:cs="Arial"/>
          <w:sz w:val="24"/>
          <w:szCs w:val="24"/>
        </w:rPr>
        <w:t xml:space="preserve">  ________________________________________</w:t>
      </w:r>
      <w:r w:rsidR="00DC3794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02E29" w:rsidRPr="00DC3794" w:rsidRDefault="00902E29" w:rsidP="00DC3794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 xml:space="preserve">Who will receive a free </w:t>
      </w:r>
      <w:proofErr w:type="spellStart"/>
      <w:r w:rsidRPr="00DC3794">
        <w:rPr>
          <w:rFonts w:ascii="Arial" w:hAnsi="Arial" w:cs="Arial"/>
          <w:sz w:val="24"/>
          <w:szCs w:val="24"/>
        </w:rPr>
        <w:t>brazuca</w:t>
      </w:r>
      <w:proofErr w:type="spellEnd"/>
      <w:r w:rsidRPr="00DC3794">
        <w:rPr>
          <w:rFonts w:ascii="Arial" w:hAnsi="Arial" w:cs="Arial"/>
          <w:sz w:val="24"/>
          <w:szCs w:val="24"/>
        </w:rPr>
        <w:t xml:space="preserve"> ball?</w:t>
      </w:r>
      <w:r w:rsidR="00DC3794">
        <w:rPr>
          <w:rFonts w:ascii="Arial" w:hAnsi="Arial" w:cs="Arial"/>
          <w:sz w:val="24"/>
          <w:szCs w:val="24"/>
        </w:rPr>
        <w:t xml:space="preserve"> _______________________________________</w:t>
      </w:r>
      <w:r w:rsidR="00DC3794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02E29" w:rsidRPr="00DC3794" w:rsidRDefault="00902E29" w:rsidP="00902E29">
      <w:pPr>
        <w:rPr>
          <w:rFonts w:ascii="Arial" w:hAnsi="Arial" w:cs="Arial"/>
          <w:sz w:val="24"/>
          <w:szCs w:val="24"/>
        </w:rPr>
      </w:pPr>
    </w:p>
    <w:p w:rsidR="00902E29" w:rsidRPr="00DC3794" w:rsidRDefault="00902E29" w:rsidP="00902E29">
      <w:pPr>
        <w:rPr>
          <w:rFonts w:ascii="Arial" w:hAnsi="Arial" w:cs="Arial"/>
          <w:color w:val="FF0000"/>
          <w:sz w:val="24"/>
          <w:szCs w:val="24"/>
        </w:rPr>
      </w:pPr>
      <w:r w:rsidRPr="00DC3794">
        <w:rPr>
          <w:rFonts w:ascii="Arial" w:hAnsi="Arial" w:cs="Arial"/>
          <w:color w:val="FF0000"/>
          <w:sz w:val="24"/>
          <w:szCs w:val="24"/>
        </w:rPr>
        <w:t>ANSWERS:</w:t>
      </w:r>
    </w:p>
    <w:p w:rsidR="00902E29" w:rsidRPr="00DC3794" w:rsidRDefault="00902E29" w:rsidP="00902E2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“Brazilian” and “Brazilian lifestyle”</w:t>
      </w:r>
    </w:p>
    <w:p w:rsidR="00902E29" w:rsidRPr="00DC3794" w:rsidRDefault="00902E29" w:rsidP="00902E2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3</w:t>
      </w:r>
      <w:r w:rsidRPr="00DC3794">
        <w:rPr>
          <w:rFonts w:ascii="Arial" w:hAnsi="Arial" w:cs="Arial"/>
          <w:sz w:val="24"/>
          <w:szCs w:val="24"/>
          <w:vertAlign w:val="superscript"/>
        </w:rPr>
        <w:t>rd</w:t>
      </w:r>
      <w:r w:rsidRPr="00DC3794">
        <w:rPr>
          <w:rFonts w:ascii="Arial" w:hAnsi="Arial" w:cs="Arial"/>
          <w:sz w:val="24"/>
          <w:szCs w:val="24"/>
        </w:rPr>
        <w:t xml:space="preserve"> December 2013</w:t>
      </w:r>
    </w:p>
    <w:p w:rsidR="00902E29" w:rsidRPr="00DC3794" w:rsidRDefault="00902E29" w:rsidP="00902E2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They symbolise the traditional multi-coloured bracelets that Brazilians wear and reflect the effervescence and fun associated with football in Brazil.</w:t>
      </w:r>
    </w:p>
    <w:p w:rsidR="00902E29" w:rsidRPr="00DC3794" w:rsidRDefault="00902E29" w:rsidP="00902E2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It has a unique symmetry formed by six identical panels.</w:t>
      </w:r>
    </w:p>
    <w:p w:rsidR="00902E29" w:rsidRPr="00DC3794" w:rsidRDefault="00902E29" w:rsidP="00902E2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The adhesion, touch, stability and aerodynamics of the ball will be better.</w:t>
      </w:r>
    </w:p>
    <w:p w:rsidR="00902E29" w:rsidRPr="00DC3794" w:rsidRDefault="00902E29" w:rsidP="00902E2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The ball went on sale all over the world.</w:t>
      </w:r>
    </w:p>
    <w:p w:rsidR="00902E29" w:rsidRPr="00DC3794" w:rsidRDefault="00902E29" w:rsidP="00902E2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C3794">
        <w:rPr>
          <w:rFonts w:ascii="Arial" w:hAnsi="Arial" w:cs="Arial"/>
          <w:sz w:val="24"/>
          <w:szCs w:val="24"/>
        </w:rPr>
        <w:t>All the children born in Brazil on 3</w:t>
      </w:r>
      <w:r w:rsidRPr="00DC3794">
        <w:rPr>
          <w:rFonts w:ascii="Arial" w:hAnsi="Arial" w:cs="Arial"/>
          <w:sz w:val="24"/>
          <w:szCs w:val="24"/>
          <w:vertAlign w:val="superscript"/>
        </w:rPr>
        <w:t>rd</w:t>
      </w:r>
      <w:r w:rsidRPr="00DC3794">
        <w:rPr>
          <w:rFonts w:ascii="Arial" w:hAnsi="Arial" w:cs="Arial"/>
          <w:sz w:val="24"/>
          <w:szCs w:val="24"/>
        </w:rPr>
        <w:t xml:space="preserve"> December 2013.</w:t>
      </w:r>
    </w:p>
    <w:sectPr w:rsidR="00902E29" w:rsidRPr="00DC3794" w:rsidSect="00CF6F20"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A11" w:rsidRDefault="008A2A11" w:rsidP="008A2A11">
      <w:pPr>
        <w:spacing w:after="0" w:line="240" w:lineRule="auto"/>
      </w:pPr>
      <w:r>
        <w:separator/>
      </w:r>
    </w:p>
  </w:endnote>
  <w:endnote w:type="continuationSeparator" w:id="0">
    <w:p w:rsidR="008A2A11" w:rsidRDefault="008A2A11" w:rsidP="008A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A11" w:rsidRPr="008A2A11" w:rsidRDefault="008A2A11" w:rsidP="008A2A1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8A2A11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8A2A1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8A2A1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A11" w:rsidRDefault="008A2A11" w:rsidP="008A2A11">
      <w:pPr>
        <w:spacing w:after="0" w:line="240" w:lineRule="auto"/>
      </w:pPr>
      <w:r>
        <w:separator/>
      </w:r>
    </w:p>
  </w:footnote>
  <w:footnote w:type="continuationSeparator" w:id="0">
    <w:p w:rsidR="008A2A11" w:rsidRDefault="008A2A11" w:rsidP="008A2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E761F"/>
    <w:multiLevelType w:val="hybridMultilevel"/>
    <w:tmpl w:val="FDF8D8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82354"/>
    <w:multiLevelType w:val="hybridMultilevel"/>
    <w:tmpl w:val="C98EC3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B9"/>
    <w:rsid w:val="004729B9"/>
    <w:rsid w:val="00526907"/>
    <w:rsid w:val="008A2A11"/>
    <w:rsid w:val="00902E29"/>
    <w:rsid w:val="00BC0F9B"/>
    <w:rsid w:val="00CF6F20"/>
    <w:rsid w:val="00DC3794"/>
    <w:rsid w:val="00E8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02366A-52A5-4114-B76A-8EE68C24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A1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2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A11"/>
  </w:style>
  <w:style w:type="paragraph" w:styleId="Footer">
    <w:name w:val="footer"/>
    <w:basedOn w:val="Normal"/>
    <w:link w:val="FooterChar"/>
    <w:uiPriority w:val="99"/>
    <w:unhideWhenUsed/>
    <w:rsid w:val="008A2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A11"/>
  </w:style>
  <w:style w:type="paragraph" w:styleId="ListParagraph">
    <w:name w:val="List Paragraph"/>
    <w:basedOn w:val="Normal"/>
    <w:uiPriority w:val="34"/>
    <w:qFormat/>
    <w:rsid w:val="008A2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fifa.com/worldcup/organisation/match-ball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dcterms:created xsi:type="dcterms:W3CDTF">2014-04-17T13:13:00Z</dcterms:created>
  <dcterms:modified xsi:type="dcterms:W3CDTF">2014-04-17T13:45:00Z</dcterms:modified>
</cp:coreProperties>
</file>